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6B4" w:rsidRPr="006306B4" w:rsidRDefault="006306B4" w:rsidP="006306B4">
      <w:pPr>
        <w:jc w:val="center"/>
        <w:rPr>
          <w:rFonts w:ascii="Times New Roman" w:hAnsi="Times New Roman" w:cs="Times New Roman"/>
          <w:b/>
          <w:sz w:val="24"/>
          <w:szCs w:val="24"/>
          <w:lang w:val="en-US"/>
        </w:rPr>
      </w:pPr>
      <w:r w:rsidRPr="006306B4">
        <w:rPr>
          <w:rFonts w:ascii="Times New Roman" w:hAnsi="Times New Roman" w:cs="Times New Roman"/>
          <w:b/>
          <w:sz w:val="24"/>
          <w:szCs w:val="24"/>
          <w:lang w:val="en-US"/>
        </w:rPr>
        <w:t>DESCRIPTIVE FORM OF THE FINAL WORK OF GRADUATION</w:t>
      </w:r>
    </w:p>
    <w:p w:rsidR="006306B4" w:rsidRPr="006306B4" w:rsidRDefault="006306B4" w:rsidP="006306B4">
      <w:pPr>
        <w:rPr>
          <w:rFonts w:ascii="Times New Roman" w:hAnsi="Times New Roman" w:cs="Times New Roman"/>
          <w:sz w:val="24"/>
          <w:szCs w:val="24"/>
          <w:lang w:val="en-US"/>
        </w:rPr>
      </w:pPr>
    </w:p>
    <w:p w:rsidR="006306B4" w:rsidRPr="006306B4" w:rsidRDefault="006306B4" w:rsidP="006306B4">
      <w:pPr>
        <w:rPr>
          <w:rFonts w:ascii="Times New Roman" w:hAnsi="Times New Roman" w:cs="Times New Roman"/>
          <w:sz w:val="24"/>
          <w:szCs w:val="24"/>
          <w:lang w:val="en-US"/>
        </w:rPr>
      </w:pPr>
      <w:r w:rsidRPr="006306B4">
        <w:rPr>
          <w:rFonts w:ascii="Times New Roman" w:hAnsi="Times New Roman" w:cs="Times New Roman"/>
          <w:sz w:val="24"/>
          <w:szCs w:val="24"/>
          <w:lang w:val="en-US"/>
        </w:rPr>
        <w:t xml:space="preserve"> The present Final Work of graduation makes possible, by means of logic of two consecutive stages to identify existing situations between The Castle and Fábrega Organizational Center and private companies of the great capital with headquarters in the province of Cordova.</w:t>
      </w:r>
    </w:p>
    <w:p w:rsidR="006306B4" w:rsidRPr="006306B4" w:rsidRDefault="006306B4" w:rsidP="006306B4">
      <w:pPr>
        <w:rPr>
          <w:rFonts w:ascii="Times New Roman" w:hAnsi="Times New Roman" w:cs="Times New Roman"/>
          <w:sz w:val="24"/>
          <w:szCs w:val="24"/>
          <w:lang w:val="en-US"/>
        </w:rPr>
      </w:pPr>
      <w:r w:rsidRPr="006306B4">
        <w:rPr>
          <w:rFonts w:ascii="Times New Roman" w:hAnsi="Times New Roman" w:cs="Times New Roman"/>
          <w:sz w:val="24"/>
          <w:szCs w:val="24"/>
          <w:lang w:val="en-US"/>
        </w:rPr>
        <w:t xml:space="preserve"> Between detected situations there is demonstrated the lack of consolidation of the link by companies; the orientation of the communication actions they do not bear public organizations in mind without focus on the actions of Social Responsibility, not in the integrity and customization of the service.</w:t>
      </w:r>
    </w:p>
    <w:p w:rsidR="006306B4" w:rsidRPr="006306B4" w:rsidRDefault="006306B4" w:rsidP="006306B4">
      <w:pPr>
        <w:rPr>
          <w:rFonts w:ascii="Times New Roman" w:hAnsi="Times New Roman" w:cs="Times New Roman"/>
          <w:sz w:val="24"/>
          <w:szCs w:val="24"/>
          <w:lang w:val="en-US"/>
        </w:rPr>
      </w:pPr>
      <w:r w:rsidRPr="006306B4">
        <w:rPr>
          <w:rFonts w:ascii="Times New Roman" w:hAnsi="Times New Roman" w:cs="Times New Roman"/>
          <w:sz w:val="24"/>
          <w:szCs w:val="24"/>
          <w:lang w:val="en-US"/>
        </w:rPr>
        <w:t xml:space="preserve"> By means of the plan of Public and Institutional Relations there are achieved a strengthening and optimization of the situations detected by means of professional actions and strategic negotiations of the communication and interaction by the companies as a relevant stakesholders.</w:t>
      </w:r>
    </w:p>
    <w:sectPr w:rsidR="006306B4" w:rsidRPr="006306B4" w:rsidSect="00DB242F">
      <w:headerReference w:type="default" r:id="rId6"/>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475" w:rsidRDefault="00682475" w:rsidP="006306B4">
      <w:pPr>
        <w:spacing w:after="0" w:line="240" w:lineRule="auto"/>
      </w:pPr>
      <w:r>
        <w:separator/>
      </w:r>
    </w:p>
  </w:endnote>
  <w:endnote w:type="continuationSeparator" w:id="1">
    <w:p w:rsidR="00682475" w:rsidRDefault="00682475" w:rsidP="006306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475" w:rsidRDefault="00682475" w:rsidP="006306B4">
      <w:pPr>
        <w:spacing w:after="0" w:line="240" w:lineRule="auto"/>
      </w:pPr>
      <w:r>
        <w:separator/>
      </w:r>
    </w:p>
  </w:footnote>
  <w:footnote w:type="continuationSeparator" w:id="1">
    <w:p w:rsidR="00682475" w:rsidRDefault="00682475" w:rsidP="006306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6B4" w:rsidRPr="00C37CE1" w:rsidRDefault="006306B4" w:rsidP="006306B4">
    <w:pPr>
      <w:jc w:val="center"/>
      <w:rPr>
        <w:b/>
        <w:sz w:val="28"/>
        <w:szCs w:val="28"/>
      </w:rPr>
    </w:pPr>
    <w:r w:rsidRPr="00395C68">
      <w:rPr>
        <w:b/>
        <w:noProof/>
        <w:sz w:val="24"/>
        <w:szCs w:val="24"/>
        <w:lang w:val="en-US" w:eastAsia="es-ES"/>
      </w:rPr>
      <w:pict>
        <v:line id="_x0000_s1025" style="position:absolute;left:0;text-align:left;z-index:251658240" from="-63pt,8.45pt" to="124.2pt,8.45pt" strokecolor="#a50021" strokeweight="1.5pt"/>
      </w:pict>
    </w:r>
    <w:r w:rsidRPr="00395C68">
      <w:rPr>
        <w:b/>
        <w:noProof/>
        <w:sz w:val="24"/>
        <w:szCs w:val="24"/>
        <w:lang w:val="en-US" w:eastAsia="es-ES"/>
      </w:rPr>
      <w:pict>
        <v:line id="_x0000_s1026" style="position:absolute;left:0;text-align:left;z-index:251658240" from="-63pt,17.45pt" to="243pt,17.45pt" strokecolor="#f90"/>
      </w:pict>
    </w:r>
    <w:r w:rsidRPr="00C37CE1">
      <w:rPr>
        <w:b/>
      </w:rPr>
      <w:t xml:space="preserve">                 </w:t>
    </w:r>
    <w:r>
      <w:rPr>
        <w:b/>
      </w:rPr>
      <w:t xml:space="preserve">         </w:t>
    </w:r>
    <w:r>
      <w:rPr>
        <w:b/>
        <w:noProof/>
        <w:lang w:eastAsia="es-AR"/>
      </w:rPr>
      <w:drawing>
        <wp:anchor distT="0" distB="0" distL="114300" distR="114300" simplePos="0" relativeHeight="251662336" behindDoc="0" locked="0" layoutInCell="1" allowOverlap="1">
          <wp:simplePos x="0" y="0"/>
          <wp:positionH relativeFrom="column">
            <wp:posOffset>3920490</wp:posOffset>
          </wp:positionH>
          <wp:positionV relativeFrom="paragraph">
            <wp:posOffset>-173355</wp:posOffset>
          </wp:positionV>
          <wp:extent cx="1838325" cy="523875"/>
          <wp:effectExtent l="0" t="0" r="0" b="0"/>
          <wp:wrapSquare wrapText="bothSides"/>
          <wp:docPr id="2"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
                  <pic:cNvPicPr>
                    <a:picLocks noChangeAspect="1" noChangeArrowheads="1"/>
                  </pic:cNvPicPr>
                </pic:nvPicPr>
                <pic:blipFill>
                  <a:blip r:embed="rId1"/>
                  <a:srcRect/>
                  <a:stretch>
                    <a:fillRect/>
                  </a:stretch>
                </pic:blipFill>
                <pic:spPr bwMode="auto">
                  <a:xfrm>
                    <a:off x="0" y="0"/>
                    <a:ext cx="1838325" cy="523875"/>
                  </a:xfrm>
                  <a:prstGeom prst="rect">
                    <a:avLst/>
                  </a:prstGeom>
                  <a:noFill/>
                  <a:ln w="9525">
                    <a:noFill/>
                    <a:miter lim="800000"/>
                    <a:headEnd/>
                    <a:tailEnd/>
                  </a:ln>
                </pic:spPr>
              </pic:pic>
            </a:graphicData>
          </a:graphic>
        </wp:anchor>
      </w:drawing>
    </w:r>
    <w:r>
      <w:rPr>
        <w:b/>
      </w:rPr>
      <w:t xml:space="preserve">                    </w:t>
    </w:r>
  </w:p>
  <w:p w:rsidR="006306B4" w:rsidRPr="00C37CE1" w:rsidRDefault="006306B4" w:rsidP="006306B4">
    <w:pPr>
      <w:pStyle w:val="Encabezado"/>
    </w:pPr>
  </w:p>
  <w:p w:rsidR="006306B4" w:rsidRPr="00C37CE1" w:rsidRDefault="006306B4" w:rsidP="006306B4">
    <w:pPr>
      <w:pStyle w:val="Encabezado"/>
    </w:pPr>
  </w:p>
  <w:p w:rsidR="006306B4" w:rsidRDefault="006306B4" w:rsidP="006306B4">
    <w:pPr>
      <w:pStyle w:val="Encabezado"/>
    </w:pPr>
  </w:p>
  <w:p w:rsidR="006306B4" w:rsidRPr="006306B4" w:rsidRDefault="006306B4">
    <w:pPr>
      <w:pStyle w:val="Encabezado"/>
      <w:rPr>
        <w:lang w:val="en-US"/>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rsids>
    <w:rsidRoot w:val="006306B4"/>
    <w:rsid w:val="006306B4"/>
    <w:rsid w:val="00682475"/>
    <w:rsid w:val="00DB242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42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6306B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6306B4"/>
  </w:style>
  <w:style w:type="paragraph" w:styleId="Piedepgina">
    <w:name w:val="footer"/>
    <w:basedOn w:val="Normal"/>
    <w:link w:val="PiedepginaCar"/>
    <w:uiPriority w:val="99"/>
    <w:semiHidden/>
    <w:unhideWhenUsed/>
    <w:rsid w:val="006306B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6306B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139</Words>
  <Characters>769</Characters>
  <Application>Microsoft Office Word</Application>
  <DocSecurity>0</DocSecurity>
  <Lines>6</Lines>
  <Paragraphs>1</Paragraphs>
  <ScaleCrop>false</ScaleCrop>
  <Company/>
  <LinksUpToDate>false</LinksUpToDate>
  <CharactersWithSpaces>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Marianela</dc:creator>
  <cp:lastModifiedBy>Marianela</cp:lastModifiedBy>
  <cp:revision>1</cp:revision>
  <dcterms:created xsi:type="dcterms:W3CDTF">2010-12-27T14:18:00Z</dcterms:created>
  <dcterms:modified xsi:type="dcterms:W3CDTF">2010-12-27T14:23:00Z</dcterms:modified>
</cp:coreProperties>
</file>